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02" w:rsidRPr="00765D02" w:rsidRDefault="00765D02" w:rsidP="00765D02">
      <w:pPr>
        <w:jc w:val="center"/>
        <w:rPr>
          <w:b/>
          <w:sz w:val="28"/>
          <w:szCs w:val="28"/>
          <w:u w:val="single"/>
        </w:rPr>
      </w:pPr>
      <w:r w:rsidRPr="00765D02">
        <w:rPr>
          <w:b/>
          <w:sz w:val="28"/>
          <w:szCs w:val="28"/>
          <w:u w:val="single"/>
        </w:rPr>
        <w:t>ОИК – Велико Търново</w:t>
      </w:r>
    </w:p>
    <w:p w:rsidR="00765D02" w:rsidRDefault="00765D02" w:rsidP="00765D02">
      <w:pPr>
        <w:jc w:val="center"/>
      </w:pPr>
    </w:p>
    <w:p w:rsidR="00765D02" w:rsidRPr="00765D02" w:rsidRDefault="00765D02" w:rsidP="00765D02">
      <w:pPr>
        <w:jc w:val="center"/>
        <w:rPr>
          <w:sz w:val="24"/>
          <w:szCs w:val="24"/>
        </w:rPr>
      </w:pPr>
      <w:r w:rsidRPr="00765D02">
        <w:rPr>
          <w:sz w:val="24"/>
          <w:szCs w:val="24"/>
        </w:rPr>
        <w:t xml:space="preserve">Заседание на </w:t>
      </w:r>
      <w:r w:rsidR="002C793F">
        <w:rPr>
          <w:sz w:val="24"/>
          <w:szCs w:val="24"/>
          <w:lang w:val="en-US"/>
        </w:rPr>
        <w:t>14</w:t>
      </w:r>
      <w:r w:rsidR="002C793F">
        <w:rPr>
          <w:sz w:val="24"/>
          <w:szCs w:val="24"/>
        </w:rPr>
        <w:t xml:space="preserve">.09.2015 г. от </w:t>
      </w:r>
      <w:r w:rsidR="002C793F">
        <w:rPr>
          <w:sz w:val="24"/>
          <w:szCs w:val="24"/>
          <w:lang w:val="en-US"/>
        </w:rPr>
        <w:t>12</w:t>
      </w:r>
      <w:r w:rsidR="002C793F">
        <w:rPr>
          <w:sz w:val="24"/>
          <w:szCs w:val="24"/>
        </w:rPr>
        <w:t>.</w:t>
      </w:r>
      <w:r w:rsidR="002C793F">
        <w:rPr>
          <w:sz w:val="24"/>
          <w:szCs w:val="24"/>
          <w:lang w:val="en-US"/>
        </w:rPr>
        <w:t>30</w:t>
      </w:r>
      <w:bookmarkStart w:id="0" w:name="_GoBack"/>
      <w:bookmarkEnd w:id="0"/>
      <w:r w:rsidRPr="00765D02">
        <w:rPr>
          <w:sz w:val="24"/>
          <w:szCs w:val="24"/>
        </w:rPr>
        <w:t xml:space="preserve"> часа</w:t>
      </w:r>
    </w:p>
    <w:p w:rsidR="00765D02" w:rsidRPr="00765D02" w:rsidRDefault="00765D02" w:rsidP="00765D02">
      <w:pPr>
        <w:jc w:val="center"/>
        <w:rPr>
          <w:sz w:val="24"/>
          <w:szCs w:val="24"/>
        </w:rPr>
      </w:pPr>
    </w:p>
    <w:p w:rsidR="00765D02" w:rsidRPr="00765D02" w:rsidRDefault="00765D02" w:rsidP="00765D02">
      <w:pPr>
        <w:jc w:val="center"/>
        <w:rPr>
          <w:b/>
          <w:sz w:val="28"/>
          <w:szCs w:val="28"/>
        </w:rPr>
      </w:pPr>
      <w:r w:rsidRPr="00765D02">
        <w:rPr>
          <w:b/>
          <w:sz w:val="28"/>
          <w:szCs w:val="28"/>
        </w:rPr>
        <w:t>Дневен ред</w:t>
      </w:r>
    </w:p>
    <w:p w:rsidR="00765D02" w:rsidRDefault="00765D02"/>
    <w:p w:rsidR="00765D02" w:rsidRPr="00765D02" w:rsidRDefault="00765D02">
      <w:pPr>
        <w:rPr>
          <w:sz w:val="24"/>
          <w:szCs w:val="24"/>
        </w:rPr>
      </w:pP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>Вземане на решения за регистриране на партии, коалиции от партии и инициативни комитети за Местни избори 2015;</w:t>
      </w:r>
    </w:p>
    <w:p w:rsidR="00765D02" w:rsidRPr="00765D02" w:rsidRDefault="00765D02" w:rsidP="00765D0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65D02">
        <w:rPr>
          <w:sz w:val="24"/>
          <w:szCs w:val="24"/>
        </w:rPr>
        <w:t>Разни.</w:t>
      </w:r>
    </w:p>
    <w:sectPr w:rsidR="00765D02" w:rsidRPr="0076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E62"/>
    <w:multiLevelType w:val="hybridMultilevel"/>
    <w:tmpl w:val="91AC21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02"/>
    <w:rsid w:val="002C793F"/>
    <w:rsid w:val="00765D02"/>
    <w:rsid w:val="00D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2015-09-09T11:49:00Z</dcterms:created>
  <dcterms:modified xsi:type="dcterms:W3CDTF">2015-09-13T12:42:00Z</dcterms:modified>
</cp:coreProperties>
</file>